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47703" w14:textId="77777777" w:rsidR="004A238B" w:rsidRPr="00005E13" w:rsidRDefault="004A238B" w:rsidP="004A238B">
      <w:pPr>
        <w:jc w:val="center"/>
        <w:rPr>
          <w:rFonts w:ascii="Calibri" w:hAnsi="Calibri" w:cs="Calibri"/>
          <w:sz w:val="40"/>
          <w:szCs w:val="40"/>
        </w:rPr>
      </w:pPr>
      <w:r w:rsidRPr="00005E13">
        <w:rPr>
          <w:rFonts w:ascii="Calibri" w:hAnsi="Calibri" w:cs="Calibri"/>
          <w:noProof/>
        </w:rPr>
        <w:drawing>
          <wp:inline distT="0" distB="0" distL="0" distR="0" wp14:anchorId="38182E1B" wp14:editId="12AD986E">
            <wp:extent cx="639966" cy="629920"/>
            <wp:effectExtent l="0" t="0" r="0" b="0"/>
            <wp:docPr id="248" name="Picture 248" descr="A logo of a club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 descr="A logo of a club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966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D1D79" w14:textId="0F60C203" w:rsidR="004A238B" w:rsidRPr="00005E13" w:rsidRDefault="004A238B" w:rsidP="004A238B">
      <w:pPr>
        <w:jc w:val="center"/>
        <w:rPr>
          <w:rFonts w:ascii="Calibri" w:hAnsi="Calibri" w:cs="Calibri"/>
          <w:sz w:val="40"/>
          <w:szCs w:val="40"/>
        </w:rPr>
      </w:pPr>
      <w:r w:rsidRPr="00005E13">
        <w:rPr>
          <w:rFonts w:ascii="Calibri" w:hAnsi="Calibri" w:cs="Calibri"/>
          <w:sz w:val="40"/>
          <w:szCs w:val="40"/>
        </w:rPr>
        <w:t>Guidelines</w:t>
      </w:r>
      <w:r w:rsidR="007022AE">
        <w:rPr>
          <w:rFonts w:ascii="Calibri" w:hAnsi="Calibri" w:cs="Calibri"/>
          <w:sz w:val="40"/>
          <w:szCs w:val="40"/>
        </w:rPr>
        <w:t xml:space="preserve"> and Template</w:t>
      </w:r>
      <w:r w:rsidRPr="00005E13">
        <w:rPr>
          <w:rFonts w:ascii="Calibri" w:hAnsi="Calibri" w:cs="Calibri"/>
          <w:sz w:val="40"/>
          <w:szCs w:val="40"/>
        </w:rPr>
        <w:t xml:space="preserve"> for Requesting Education Grants</w:t>
      </w:r>
    </w:p>
    <w:p w14:paraId="1DF95A19" w14:textId="77777777" w:rsidR="004A238B" w:rsidRPr="00005E13" w:rsidRDefault="004A238B" w:rsidP="004A238B">
      <w:pPr>
        <w:jc w:val="center"/>
        <w:rPr>
          <w:rFonts w:ascii="Calibri" w:hAnsi="Calibri" w:cs="Calibri"/>
          <w:sz w:val="40"/>
          <w:szCs w:val="40"/>
        </w:rPr>
      </w:pPr>
    </w:p>
    <w:p w14:paraId="5606AC31" w14:textId="5B86DBD5" w:rsidR="00A3069F" w:rsidRPr="00005E13" w:rsidRDefault="004A238B">
      <w:pPr>
        <w:rPr>
          <w:rFonts w:ascii="Calibri" w:hAnsi="Calibri" w:cs="Calibri"/>
        </w:rPr>
      </w:pPr>
      <w:r w:rsidRPr="00005E13">
        <w:rPr>
          <w:rFonts w:ascii="Calibri" w:hAnsi="Calibri" w:cs="Calibri"/>
        </w:rPr>
        <w:t xml:space="preserve">ACBL District 22 encourages and supports educational </w:t>
      </w:r>
      <w:r w:rsidR="006B4F16" w:rsidRPr="00005E13">
        <w:rPr>
          <w:rFonts w:ascii="Calibri" w:hAnsi="Calibri" w:cs="Calibri"/>
        </w:rPr>
        <w:t>activities</w:t>
      </w:r>
      <w:r w:rsidR="006B4F16">
        <w:rPr>
          <w:rFonts w:ascii="Calibri" w:hAnsi="Calibri" w:cs="Calibri"/>
        </w:rPr>
        <w:t>.</w:t>
      </w:r>
      <w:r w:rsidRPr="00005E13">
        <w:rPr>
          <w:rFonts w:ascii="Calibri" w:hAnsi="Calibri" w:cs="Calibri"/>
        </w:rPr>
        <w:t xml:space="preserve"> The district backs teachers, clubs, and units in welcoming inactive members back to the game, </w:t>
      </w:r>
      <w:r w:rsidR="006B4F16">
        <w:rPr>
          <w:rFonts w:ascii="Calibri" w:hAnsi="Calibri" w:cs="Calibri"/>
        </w:rPr>
        <w:t>introduc</w:t>
      </w:r>
      <w:r w:rsidR="00997451">
        <w:rPr>
          <w:rFonts w:ascii="Calibri" w:hAnsi="Calibri" w:cs="Calibri"/>
        </w:rPr>
        <w:t>ing</w:t>
      </w:r>
      <w:r w:rsidRPr="00005E13">
        <w:rPr>
          <w:rFonts w:ascii="Calibri" w:hAnsi="Calibri" w:cs="Calibri"/>
        </w:rPr>
        <w:t xml:space="preserve"> bridge to new players, and helping currently active players stay interested and active by improving their </w:t>
      </w:r>
      <w:r w:rsidR="00997451">
        <w:rPr>
          <w:rFonts w:ascii="Calibri" w:hAnsi="Calibri" w:cs="Calibri"/>
        </w:rPr>
        <w:t>skills</w:t>
      </w:r>
      <w:r w:rsidRPr="00005E13">
        <w:rPr>
          <w:rFonts w:ascii="Calibri" w:hAnsi="Calibri" w:cs="Calibri"/>
        </w:rPr>
        <w:t>.</w:t>
      </w:r>
    </w:p>
    <w:p w14:paraId="564B7F99" w14:textId="77777777" w:rsidR="004A238B" w:rsidRPr="00005E13" w:rsidRDefault="004A238B">
      <w:pPr>
        <w:rPr>
          <w:rFonts w:ascii="Calibri" w:hAnsi="Calibri" w:cs="Calibri"/>
        </w:rPr>
      </w:pPr>
    </w:p>
    <w:p w14:paraId="2C0E036A" w14:textId="0AB0837A" w:rsidR="004A238B" w:rsidRPr="00005E13" w:rsidRDefault="004A238B">
      <w:pPr>
        <w:rPr>
          <w:rFonts w:ascii="Calibri" w:hAnsi="Calibri" w:cs="Calibri"/>
        </w:rPr>
      </w:pPr>
      <w:r w:rsidRPr="00005E13">
        <w:rPr>
          <w:rFonts w:ascii="Calibri" w:hAnsi="Calibri" w:cs="Calibri"/>
        </w:rPr>
        <w:t>To request grant funds from the district:</w:t>
      </w:r>
    </w:p>
    <w:p w14:paraId="5A60B8AC" w14:textId="19DF69DB" w:rsidR="004A238B" w:rsidRPr="00005E13" w:rsidRDefault="004A238B" w:rsidP="004A238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05E13">
        <w:rPr>
          <w:rFonts w:ascii="Calibri" w:hAnsi="Calibri" w:cs="Calibri"/>
        </w:rPr>
        <w:t>Provide all the information listed below</w:t>
      </w:r>
      <w:r w:rsidR="00E519AC">
        <w:rPr>
          <w:rFonts w:ascii="Calibri" w:hAnsi="Calibri" w:cs="Calibri"/>
        </w:rPr>
        <w:t>,</w:t>
      </w:r>
      <w:r w:rsidRPr="00005E13">
        <w:rPr>
          <w:rFonts w:ascii="Calibri" w:hAnsi="Calibri" w:cs="Calibri"/>
        </w:rPr>
        <w:t xml:space="preserve"> along with </w:t>
      </w:r>
    </w:p>
    <w:p w14:paraId="54B9E72B" w14:textId="4796C871" w:rsidR="004A238B" w:rsidRPr="00005E13" w:rsidRDefault="004A238B" w:rsidP="004A238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05E13">
        <w:rPr>
          <w:rFonts w:ascii="Calibri" w:hAnsi="Calibri" w:cs="Calibri"/>
        </w:rPr>
        <w:t>A separate detailed budget</w:t>
      </w:r>
    </w:p>
    <w:p w14:paraId="2C5D4D90" w14:textId="4A6052E5" w:rsidR="004A238B" w:rsidRPr="00005E13" w:rsidRDefault="004A238B" w:rsidP="004A238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05E13">
        <w:rPr>
          <w:rFonts w:ascii="Calibri" w:hAnsi="Calibri" w:cs="Calibri"/>
        </w:rPr>
        <w:t>Send both documents as email attachments to your unit president.</w:t>
      </w:r>
    </w:p>
    <w:p w14:paraId="2B4756E4" w14:textId="39DD2E7A" w:rsidR="004A238B" w:rsidRPr="00005E13" w:rsidRDefault="004A238B" w:rsidP="004A238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05E13">
        <w:rPr>
          <w:rFonts w:ascii="Calibri" w:hAnsi="Calibri" w:cs="Calibri"/>
        </w:rPr>
        <w:t>Ask your unit president to forward the email with attachments to the D22 Education C</w:t>
      </w:r>
      <w:r w:rsidR="00153939">
        <w:rPr>
          <w:rFonts w:ascii="Calibri" w:hAnsi="Calibri" w:cs="Calibri"/>
        </w:rPr>
        <w:t>oordinator</w:t>
      </w:r>
      <w:r w:rsidRPr="00005E13">
        <w:rPr>
          <w:rFonts w:ascii="Calibri" w:hAnsi="Calibri" w:cs="Calibri"/>
        </w:rPr>
        <w:t>, Millie Garrison</w:t>
      </w:r>
      <w:r w:rsidR="00E519AC">
        <w:rPr>
          <w:rFonts w:ascii="Calibri" w:hAnsi="Calibri" w:cs="Calibri"/>
        </w:rPr>
        <w:t>,</w:t>
      </w:r>
      <w:r w:rsidRPr="00005E13">
        <w:rPr>
          <w:rFonts w:ascii="Calibri" w:hAnsi="Calibri" w:cs="Calibri"/>
        </w:rPr>
        <w:t xml:space="preserve"> at </w:t>
      </w:r>
      <w:hyperlink r:id="rId6" w:history="1">
        <w:r w:rsidRPr="00005E13">
          <w:rPr>
            <w:rStyle w:val="Hyperlink"/>
            <w:rFonts w:ascii="Calibri" w:hAnsi="Calibri" w:cs="Calibri"/>
          </w:rPr>
          <w:t>milliegarrison@gmail.com</w:t>
        </w:r>
      </w:hyperlink>
      <w:r w:rsidRPr="00005E13">
        <w:rPr>
          <w:rFonts w:ascii="Calibri" w:hAnsi="Calibri" w:cs="Calibri"/>
        </w:rPr>
        <w:t xml:space="preserve">. </w:t>
      </w:r>
    </w:p>
    <w:p w14:paraId="0C5CB31E" w14:textId="77777777" w:rsidR="004A238B" w:rsidRPr="00005E13" w:rsidRDefault="004A238B" w:rsidP="004A238B">
      <w:pPr>
        <w:pStyle w:val="ListParagraph"/>
        <w:ind w:left="360"/>
        <w:rPr>
          <w:rFonts w:ascii="Calibri" w:hAnsi="Calibri" w:cs="Calibri"/>
        </w:rPr>
      </w:pPr>
    </w:p>
    <w:p w14:paraId="06371CD5" w14:textId="6225CAA9" w:rsidR="004A238B" w:rsidRDefault="004A238B" w:rsidP="004A238B">
      <w:pPr>
        <w:rPr>
          <w:rFonts w:ascii="Calibri" w:hAnsi="Calibri" w:cs="Calibri"/>
        </w:rPr>
      </w:pPr>
      <w:r w:rsidRPr="00005E13">
        <w:rPr>
          <w:rFonts w:ascii="Calibri" w:hAnsi="Calibri" w:cs="Calibri"/>
        </w:rPr>
        <w:t xml:space="preserve">This document and the Excel budget form are available at </w:t>
      </w:r>
      <w:hyperlink r:id="rId7" w:history="1">
        <w:r w:rsidRPr="00005E13">
          <w:rPr>
            <w:rStyle w:val="Hyperlink"/>
            <w:rFonts w:ascii="Calibri" w:hAnsi="Calibri" w:cs="Calibri"/>
          </w:rPr>
          <w:t>https://www.d22acbl.com/educational-grants</w:t>
        </w:r>
      </w:hyperlink>
      <w:r w:rsidRPr="00005E13">
        <w:rPr>
          <w:rFonts w:ascii="Calibri" w:hAnsi="Calibri" w:cs="Calibri"/>
        </w:rPr>
        <w:t>.</w:t>
      </w:r>
    </w:p>
    <w:p w14:paraId="34CBB767" w14:textId="77777777" w:rsidR="00642004" w:rsidRPr="00005E13" w:rsidRDefault="00642004" w:rsidP="004A238B">
      <w:pPr>
        <w:rPr>
          <w:rFonts w:ascii="Calibri" w:hAnsi="Calibri" w:cs="Calibri"/>
        </w:rPr>
      </w:pPr>
    </w:p>
    <w:p w14:paraId="1FB50905" w14:textId="0194CB35" w:rsidR="004A238B" w:rsidRDefault="004A238B">
      <w:pPr>
        <w:rPr>
          <w:rFonts w:ascii="Calibri" w:hAnsi="Calibri" w:cs="Calibri"/>
        </w:rPr>
      </w:pPr>
      <w:r w:rsidRPr="00005E13">
        <w:rPr>
          <w:rFonts w:ascii="Calibri" w:hAnsi="Calibri" w:cs="Calibri"/>
        </w:rPr>
        <w:t>PROJECT NAME:</w:t>
      </w:r>
    </w:p>
    <w:p w14:paraId="785EB5C0" w14:textId="77777777" w:rsidR="00B72457" w:rsidRDefault="00B72457">
      <w:pPr>
        <w:rPr>
          <w:rFonts w:ascii="Calibri" w:hAnsi="Calibri" w:cs="Calibri"/>
        </w:rPr>
      </w:pPr>
    </w:p>
    <w:p w14:paraId="238DE7ED" w14:textId="08620087" w:rsidR="00B72457" w:rsidRPr="00005E13" w:rsidRDefault="00B72457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8433DF">
        <w:rPr>
          <w:rFonts w:ascii="Calibri" w:hAnsi="Calibri" w:cs="Calibri"/>
        </w:rPr>
        <w:t>ROJECT DATE:</w:t>
      </w:r>
    </w:p>
    <w:p w14:paraId="1A817112" w14:textId="77777777" w:rsidR="004A238B" w:rsidRPr="00005E13" w:rsidRDefault="004A238B">
      <w:pPr>
        <w:rPr>
          <w:rFonts w:ascii="Calibri" w:hAnsi="Calibri" w:cs="Calibri"/>
        </w:rPr>
      </w:pPr>
    </w:p>
    <w:p w14:paraId="6C72BD19" w14:textId="3F077F16" w:rsidR="004A238B" w:rsidRPr="00005E13" w:rsidRDefault="004A238B">
      <w:pPr>
        <w:rPr>
          <w:rFonts w:ascii="Calibri" w:hAnsi="Calibri" w:cs="Calibri"/>
        </w:rPr>
      </w:pPr>
      <w:r w:rsidRPr="00005E13">
        <w:rPr>
          <w:rFonts w:ascii="Calibri" w:hAnsi="Calibri" w:cs="Calibri"/>
        </w:rPr>
        <w:t>UNIT NUMBER AND NAME:</w:t>
      </w:r>
    </w:p>
    <w:p w14:paraId="35F09307" w14:textId="77777777" w:rsidR="004A238B" w:rsidRPr="00005E13" w:rsidRDefault="004A238B">
      <w:pPr>
        <w:rPr>
          <w:rFonts w:ascii="Calibri" w:hAnsi="Calibri" w:cs="Calibri"/>
        </w:rPr>
      </w:pPr>
    </w:p>
    <w:p w14:paraId="23325380" w14:textId="5AB1013E" w:rsidR="004A238B" w:rsidRPr="00005E13" w:rsidRDefault="004A238B" w:rsidP="004A238B">
      <w:pPr>
        <w:rPr>
          <w:rFonts w:ascii="Calibri" w:hAnsi="Calibri" w:cs="Calibri"/>
        </w:rPr>
      </w:pPr>
      <w:r w:rsidRPr="00005E13">
        <w:rPr>
          <w:rFonts w:ascii="Calibri" w:hAnsi="Calibri" w:cs="Calibri"/>
        </w:rPr>
        <w:t>REQUESTED BY:</w:t>
      </w:r>
    </w:p>
    <w:p w14:paraId="5DAA7927" w14:textId="77777777" w:rsidR="004A238B" w:rsidRDefault="004A238B" w:rsidP="004A238B">
      <w:pPr>
        <w:rPr>
          <w:rFonts w:ascii="Calibri" w:hAnsi="Calibri" w:cs="Calibri"/>
        </w:rPr>
      </w:pPr>
    </w:p>
    <w:p w14:paraId="208E931B" w14:textId="527F2353" w:rsidR="004A238B" w:rsidRPr="00005E13" w:rsidRDefault="004A238B">
      <w:pPr>
        <w:rPr>
          <w:rFonts w:ascii="Calibri" w:hAnsi="Calibri" w:cs="Calibri"/>
        </w:rPr>
      </w:pPr>
      <w:r w:rsidRPr="00005E13">
        <w:rPr>
          <w:rFonts w:ascii="Calibri" w:hAnsi="Calibri" w:cs="Calibri"/>
        </w:rPr>
        <w:t>TEACHER’S NAME (if different from requestor):</w:t>
      </w:r>
    </w:p>
    <w:p w14:paraId="0D8D9BCD" w14:textId="77777777" w:rsidR="004A238B" w:rsidRPr="00005E13" w:rsidRDefault="004A238B">
      <w:pPr>
        <w:rPr>
          <w:rFonts w:ascii="Calibri" w:hAnsi="Calibri" w:cs="Calibri"/>
        </w:rPr>
      </w:pPr>
    </w:p>
    <w:p w14:paraId="2D080F30" w14:textId="607DE990" w:rsidR="004A238B" w:rsidRPr="00005E13" w:rsidRDefault="004A238B">
      <w:pPr>
        <w:rPr>
          <w:rFonts w:ascii="Calibri" w:hAnsi="Calibri" w:cs="Calibri"/>
        </w:rPr>
      </w:pPr>
      <w:r w:rsidRPr="00005E13">
        <w:rPr>
          <w:rFonts w:ascii="Calibri" w:hAnsi="Calibri" w:cs="Calibri"/>
        </w:rPr>
        <w:t>REQUESTOR PHONE NUMBER:</w:t>
      </w:r>
    </w:p>
    <w:p w14:paraId="7027E36B" w14:textId="77777777" w:rsidR="004A238B" w:rsidRPr="00005E13" w:rsidRDefault="004A238B">
      <w:pPr>
        <w:rPr>
          <w:rFonts w:ascii="Calibri" w:hAnsi="Calibri" w:cs="Calibri"/>
        </w:rPr>
      </w:pPr>
    </w:p>
    <w:p w14:paraId="216FFAF2" w14:textId="4077B8FB" w:rsidR="004A238B" w:rsidRDefault="004A238B">
      <w:pPr>
        <w:rPr>
          <w:rFonts w:ascii="Calibri" w:hAnsi="Calibri" w:cs="Calibri"/>
        </w:rPr>
      </w:pPr>
      <w:r w:rsidRPr="00005E13">
        <w:rPr>
          <w:rFonts w:ascii="Calibri" w:hAnsi="Calibri" w:cs="Calibri"/>
        </w:rPr>
        <w:t>REQUESTOR EMAIL ADDRESS:</w:t>
      </w:r>
    </w:p>
    <w:p w14:paraId="79191977" w14:textId="77777777" w:rsidR="00CB0D40" w:rsidRDefault="00CB0D40">
      <w:pPr>
        <w:rPr>
          <w:rFonts w:ascii="Calibri" w:hAnsi="Calibri" w:cs="Calibri"/>
        </w:rPr>
      </w:pPr>
    </w:p>
    <w:p w14:paraId="4B6BFDD5" w14:textId="498EEBF2" w:rsidR="00CB0D40" w:rsidRDefault="00167C2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NAME AND MAILING ADDRESS OF </w:t>
      </w:r>
      <w:r w:rsidR="00237E37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UNIT OFFICER TO WHOM CHECK SHOULD BE MAILED:</w:t>
      </w:r>
    </w:p>
    <w:p w14:paraId="1FD8B680" w14:textId="77777777" w:rsidR="005A11ED" w:rsidRDefault="005A11ED">
      <w:pPr>
        <w:rPr>
          <w:rFonts w:ascii="Calibri" w:hAnsi="Calibri" w:cs="Calibri"/>
        </w:rPr>
      </w:pPr>
    </w:p>
    <w:p w14:paraId="7F9CF2D8" w14:textId="0EC55FFC" w:rsidR="005A11ED" w:rsidRDefault="005A11ED">
      <w:pPr>
        <w:rPr>
          <w:rFonts w:ascii="Calibri" w:hAnsi="Calibri" w:cs="Calibri"/>
        </w:rPr>
      </w:pPr>
      <w:r>
        <w:rPr>
          <w:rFonts w:ascii="Calibri" w:hAnsi="Calibri" w:cs="Calibri"/>
        </w:rPr>
        <w:t>IS THIS PROJECT INTENDED TO RECRUIT NEW ACBL MEMBERS, RETAIN CURRENT MEMBERS, OR BOTH?</w:t>
      </w:r>
    </w:p>
    <w:p w14:paraId="05810FF9" w14:textId="77777777" w:rsidR="005A11ED" w:rsidRDefault="005A11ED">
      <w:pPr>
        <w:rPr>
          <w:rFonts w:ascii="Calibri" w:hAnsi="Calibri" w:cs="Calibri"/>
        </w:rPr>
      </w:pPr>
    </w:p>
    <w:p w14:paraId="36F8A0AF" w14:textId="2071447C" w:rsidR="005A11ED" w:rsidRPr="00005E13" w:rsidRDefault="005A11ED">
      <w:pPr>
        <w:rPr>
          <w:rFonts w:ascii="Calibri" w:hAnsi="Calibri" w:cs="Calibri"/>
        </w:rPr>
      </w:pPr>
      <w:r>
        <w:rPr>
          <w:rFonts w:ascii="Calibri" w:hAnsi="Calibri" w:cs="Calibri"/>
        </w:rPr>
        <w:t>IF THIS PROJECT IS INTENDED TO RECRUIT NEW MEMBERS, HOW WILL YOU SUPPORT THEIR TRANSITION INTO YOUR GAMES?</w:t>
      </w:r>
    </w:p>
    <w:p w14:paraId="18F20A4D" w14:textId="77777777" w:rsidR="004A238B" w:rsidRPr="00005E13" w:rsidRDefault="004A238B">
      <w:pPr>
        <w:rPr>
          <w:rFonts w:ascii="Calibri" w:hAnsi="Calibri" w:cs="Calibri"/>
        </w:rPr>
      </w:pPr>
    </w:p>
    <w:p w14:paraId="344B6A99" w14:textId="4375294A" w:rsidR="004A238B" w:rsidRDefault="005A11ED">
      <w:pPr>
        <w:rPr>
          <w:rFonts w:ascii="Calibri" w:hAnsi="Calibri" w:cs="Calibri"/>
        </w:rPr>
      </w:pPr>
      <w:r>
        <w:rPr>
          <w:rFonts w:ascii="Calibri" w:hAnsi="Calibri" w:cs="Calibri"/>
        </w:rPr>
        <w:t>IF THIS PROJECT IS INTENDED TO RETAIN CURRENT MEMBERS,</w:t>
      </w:r>
      <w:r w:rsidR="004A238B" w:rsidRPr="00005E13">
        <w:rPr>
          <w:rFonts w:ascii="Calibri" w:hAnsi="Calibri" w:cs="Calibri"/>
        </w:rPr>
        <w:t xml:space="preserve"> HOW </w:t>
      </w:r>
      <w:r>
        <w:rPr>
          <w:rFonts w:ascii="Calibri" w:hAnsi="Calibri" w:cs="Calibri"/>
        </w:rPr>
        <w:t xml:space="preserve">WILL </w:t>
      </w:r>
      <w:r w:rsidR="004A238B" w:rsidRPr="00005E13">
        <w:rPr>
          <w:rFonts w:ascii="Calibri" w:hAnsi="Calibri" w:cs="Calibri"/>
        </w:rPr>
        <w:t>SUCCESS WILL BE MEASURED</w:t>
      </w:r>
      <w:r>
        <w:rPr>
          <w:rFonts w:ascii="Calibri" w:hAnsi="Calibri" w:cs="Calibri"/>
        </w:rPr>
        <w:t>?</w:t>
      </w:r>
    </w:p>
    <w:p w14:paraId="56D246E8" w14:textId="77777777" w:rsidR="005A11ED" w:rsidRDefault="005A11ED">
      <w:pPr>
        <w:rPr>
          <w:rFonts w:ascii="Calibri" w:hAnsi="Calibri" w:cs="Calibri"/>
        </w:rPr>
      </w:pPr>
    </w:p>
    <w:p w14:paraId="40AD8F11" w14:textId="77777777" w:rsidR="005A11ED" w:rsidRDefault="005A11ED" w:rsidP="005A11ED">
      <w:pPr>
        <w:rPr>
          <w:rFonts w:ascii="Calibri" w:hAnsi="Calibri" w:cs="Calibri"/>
        </w:rPr>
      </w:pPr>
      <w:r w:rsidRPr="00005E13">
        <w:rPr>
          <w:rFonts w:ascii="Calibri" w:hAnsi="Calibri" w:cs="Calibri"/>
        </w:rPr>
        <w:t>PROJECT DESCRIPTION:</w:t>
      </w:r>
    </w:p>
    <w:p w14:paraId="17089E4C" w14:textId="77777777" w:rsidR="005A11ED" w:rsidRPr="00005E13" w:rsidRDefault="005A11ED">
      <w:pPr>
        <w:rPr>
          <w:rFonts w:ascii="Calibri" w:hAnsi="Calibri" w:cs="Calibri"/>
        </w:rPr>
      </w:pPr>
    </w:p>
    <w:p w14:paraId="45678AE3" w14:textId="77777777" w:rsidR="004A238B" w:rsidRPr="00005E13" w:rsidRDefault="004A238B">
      <w:pPr>
        <w:rPr>
          <w:rFonts w:ascii="Calibri" w:hAnsi="Calibri" w:cs="Calibri"/>
        </w:rPr>
      </w:pPr>
    </w:p>
    <w:p w14:paraId="49091216" w14:textId="77777777" w:rsidR="004A238B" w:rsidRPr="00005E13" w:rsidRDefault="004A238B">
      <w:pPr>
        <w:rPr>
          <w:rFonts w:ascii="Calibri" w:hAnsi="Calibri" w:cs="Calibri"/>
        </w:rPr>
      </w:pPr>
    </w:p>
    <w:sectPr w:rsidR="004A238B" w:rsidRPr="00005E13" w:rsidSect="00E9291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D5C00"/>
    <w:multiLevelType w:val="hybridMultilevel"/>
    <w:tmpl w:val="8D08D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4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8B"/>
    <w:rsid w:val="00005E13"/>
    <w:rsid w:val="00027CA2"/>
    <w:rsid w:val="000C4556"/>
    <w:rsid w:val="000E22E1"/>
    <w:rsid w:val="0014041E"/>
    <w:rsid w:val="00153939"/>
    <w:rsid w:val="00167C27"/>
    <w:rsid w:val="00191A7B"/>
    <w:rsid w:val="00237E37"/>
    <w:rsid w:val="002D467E"/>
    <w:rsid w:val="002F3568"/>
    <w:rsid w:val="003F7FB8"/>
    <w:rsid w:val="00427F17"/>
    <w:rsid w:val="004A238B"/>
    <w:rsid w:val="005A11ED"/>
    <w:rsid w:val="006172FF"/>
    <w:rsid w:val="00642004"/>
    <w:rsid w:val="006B4F16"/>
    <w:rsid w:val="006E0583"/>
    <w:rsid w:val="007022AE"/>
    <w:rsid w:val="008433DF"/>
    <w:rsid w:val="00997451"/>
    <w:rsid w:val="009E7AD8"/>
    <w:rsid w:val="00A3069F"/>
    <w:rsid w:val="00A9256E"/>
    <w:rsid w:val="00AC6EF0"/>
    <w:rsid w:val="00B72457"/>
    <w:rsid w:val="00B930BB"/>
    <w:rsid w:val="00BA1F2A"/>
    <w:rsid w:val="00C113C2"/>
    <w:rsid w:val="00C64F40"/>
    <w:rsid w:val="00CB0D40"/>
    <w:rsid w:val="00D450DE"/>
    <w:rsid w:val="00D728E7"/>
    <w:rsid w:val="00D779FB"/>
    <w:rsid w:val="00DF6068"/>
    <w:rsid w:val="00E25DC4"/>
    <w:rsid w:val="00E477A9"/>
    <w:rsid w:val="00E519AC"/>
    <w:rsid w:val="00E9291B"/>
    <w:rsid w:val="00E9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1CCA7"/>
  <w15:chartTrackingRefBased/>
  <w15:docId w15:val="{0DE1965A-78ED-724E-A976-E19C216F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3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3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3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3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3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3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3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23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23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22acbl.com/educational-gr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liegarris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Garrison</dc:creator>
  <cp:keywords/>
  <dc:description/>
  <cp:lastModifiedBy>Millie Garrison</cp:lastModifiedBy>
  <cp:revision>2</cp:revision>
  <cp:lastPrinted>2024-04-02T20:05:00Z</cp:lastPrinted>
  <dcterms:created xsi:type="dcterms:W3CDTF">2024-09-30T21:19:00Z</dcterms:created>
  <dcterms:modified xsi:type="dcterms:W3CDTF">2024-09-30T21:19:00Z</dcterms:modified>
</cp:coreProperties>
</file>